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B0" w:rsidRDefault="00691EB0" w:rsidP="00691EB0">
      <w:pPr>
        <w:rPr>
          <w:rFonts w:ascii="华文仿宋" w:eastAsia="华文仿宋" w:hAnsi="华文仿宋"/>
          <w:color w:val="666666"/>
          <w:sz w:val="32"/>
          <w:szCs w:val="32"/>
        </w:rPr>
      </w:pPr>
      <w:r>
        <w:rPr>
          <w:rFonts w:ascii="华文仿宋" w:eastAsia="华文仿宋" w:hAnsi="华文仿宋" w:hint="eastAsia"/>
          <w:color w:val="666666"/>
          <w:sz w:val="32"/>
          <w:szCs w:val="32"/>
        </w:rPr>
        <w:t>附件1.</w:t>
      </w:r>
    </w:p>
    <w:p w:rsidR="00691EB0" w:rsidRDefault="00691EB0" w:rsidP="00691EB0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2024年度</w:t>
      </w:r>
      <w:r>
        <w:rPr>
          <w:rFonts w:ascii="仿宋" w:eastAsia="仿宋" w:hAnsi="仿宋"/>
          <w:sz w:val="32"/>
          <w:szCs w:val="32"/>
        </w:rPr>
        <w:t>“西部之光”特色软件企业</w:t>
      </w:r>
      <w:r>
        <w:rPr>
          <w:rFonts w:ascii="仿宋" w:eastAsia="仿宋" w:hAnsi="仿宋" w:hint="eastAsia"/>
          <w:sz w:val="32"/>
          <w:szCs w:val="32"/>
        </w:rPr>
        <w:t>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  <w:gridCol w:w="5316"/>
        <w:gridCol w:w="2208"/>
      </w:tblGrid>
      <w:tr w:rsidR="00691EB0" w:rsidRPr="00847115" w:rsidTr="007F24B3">
        <w:tc>
          <w:tcPr>
            <w:tcW w:w="1014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4711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4711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4711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法人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西安未来国际信息股份有限公司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王茜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渭南科赛机电设备有限责任公司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于海成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陕西思宇信息技术股份有限公司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刘跟民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中通服科信信息技术有限公司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白建兵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山脉科技股份有限公司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李波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美林数据技术股份有限公司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程宏亮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西安交大捷普网络科技有限公司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郭亚东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西安葡萄城信息技术有限公司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吴严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陕西天行健车联网信息技术有限公司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王润梁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西安点告网络科技有限公司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邹小武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陕西天润科技股份有限公司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陈利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西安广和通无线软件有限公司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许宁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西安迅腾科技有限责任公司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解昌翰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陕西华添聚能科技有限公司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蔺丽华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陕西天诚软件有限公司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任玉荣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西安艾润物联网技术服务有限责任公司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王林祥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振华智造（西安）科技有限公司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程宏斌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西安软通动力网络技术有限公司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石蓉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长城数字能源（西安）科技有限公司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南霄旭</w:t>
            </w:r>
          </w:p>
        </w:tc>
      </w:tr>
      <w:tr w:rsidR="00691EB0" w:rsidRPr="00847115" w:rsidTr="007F24B3">
        <w:trPr>
          <w:trHeight w:val="510"/>
        </w:trPr>
        <w:tc>
          <w:tcPr>
            <w:tcW w:w="1014" w:type="dxa"/>
            <w:vAlign w:val="center"/>
          </w:tcPr>
          <w:p w:rsidR="00691EB0" w:rsidRDefault="00691EB0" w:rsidP="007F24B3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5475" w:type="dxa"/>
            <w:vAlign w:val="center"/>
          </w:tcPr>
          <w:p w:rsidR="00691EB0" w:rsidRPr="00847115" w:rsidRDefault="00691EB0" w:rsidP="007F24B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邦正科技股份有限公司</w:t>
            </w:r>
          </w:p>
        </w:tc>
        <w:tc>
          <w:tcPr>
            <w:tcW w:w="2265" w:type="dxa"/>
            <w:vAlign w:val="center"/>
          </w:tcPr>
          <w:p w:rsidR="00691EB0" w:rsidRPr="00847115" w:rsidRDefault="00691EB0" w:rsidP="007F24B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赵刚志</w:t>
            </w:r>
          </w:p>
        </w:tc>
      </w:tr>
    </w:tbl>
    <w:p w:rsidR="007E29DA" w:rsidRDefault="007E29DA"/>
    <w:sectPr w:rsidR="007E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DA" w:rsidRDefault="007E29DA" w:rsidP="00691EB0">
      <w:r>
        <w:separator/>
      </w:r>
    </w:p>
  </w:endnote>
  <w:endnote w:type="continuationSeparator" w:id="1">
    <w:p w:rsidR="007E29DA" w:rsidRDefault="007E29DA" w:rsidP="00691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DA" w:rsidRDefault="007E29DA" w:rsidP="00691EB0">
      <w:r>
        <w:separator/>
      </w:r>
    </w:p>
  </w:footnote>
  <w:footnote w:type="continuationSeparator" w:id="1">
    <w:p w:rsidR="007E29DA" w:rsidRDefault="007E29DA" w:rsidP="00691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EB0"/>
    <w:rsid w:val="00691EB0"/>
    <w:rsid w:val="007E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7"/>
    <w:qFormat/>
    <w:rsid w:val="00691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EB0"/>
    <w:rPr>
      <w:sz w:val="18"/>
      <w:szCs w:val="18"/>
    </w:rPr>
  </w:style>
  <w:style w:type="paragraph" w:styleId="7">
    <w:name w:val="index 7"/>
    <w:basedOn w:val="a"/>
    <w:next w:val="a"/>
    <w:autoRedefine/>
    <w:uiPriority w:val="99"/>
    <w:semiHidden/>
    <w:unhideWhenUsed/>
    <w:rsid w:val="00691EB0"/>
    <w:pPr>
      <w:ind w:leftChars="1200" w:left="1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2025-01-02T08:43:00Z</dcterms:created>
  <dcterms:modified xsi:type="dcterms:W3CDTF">2025-01-02T08:44:00Z</dcterms:modified>
</cp:coreProperties>
</file>