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AA" w:rsidRDefault="00CA6EAA" w:rsidP="00CA6EAA">
      <w:pPr>
        <w:spacing w:line="360" w:lineRule="auto"/>
        <w:ind w:firstLineChars="200" w:firstLine="880"/>
        <w:jc w:val="center"/>
        <w:rPr>
          <w:rFonts w:ascii="黑体" w:eastAsia="黑体" w:hAnsi="黑体"/>
          <w:color w:val="000000"/>
          <w:kern w:val="0"/>
          <w:sz w:val="44"/>
          <w:szCs w:val="44"/>
          <w:lang w:bidi="ar"/>
        </w:rPr>
      </w:pPr>
      <w:r w:rsidRPr="00252339">
        <w:rPr>
          <w:rFonts w:ascii="黑体" w:eastAsia="黑体" w:hAnsi="黑体" w:hint="eastAsia"/>
          <w:color w:val="000000"/>
          <w:kern w:val="0"/>
          <w:sz w:val="44"/>
          <w:szCs w:val="44"/>
          <w:lang w:bidi="ar"/>
        </w:rPr>
        <w:t>新型冠状病毒疫情对软</w:t>
      </w:r>
      <w:bookmarkStart w:id="0" w:name="_GoBack"/>
      <w:bookmarkEnd w:id="0"/>
      <w:r w:rsidRPr="00252339">
        <w:rPr>
          <w:rFonts w:ascii="黑体" w:eastAsia="黑体" w:hAnsi="黑体" w:hint="eastAsia"/>
          <w:color w:val="000000"/>
          <w:kern w:val="0"/>
          <w:sz w:val="44"/>
          <w:szCs w:val="44"/>
          <w:lang w:bidi="ar"/>
        </w:rPr>
        <w:t>件行业影响</w:t>
      </w:r>
    </w:p>
    <w:p w:rsidR="00CA6EAA" w:rsidRPr="00252339" w:rsidRDefault="00CA6EAA" w:rsidP="00CA6EAA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252339">
        <w:rPr>
          <w:rFonts w:ascii="黑体" w:eastAsia="黑体" w:hAnsi="黑体" w:hint="eastAsia"/>
          <w:color w:val="000000"/>
          <w:kern w:val="0"/>
          <w:sz w:val="44"/>
          <w:szCs w:val="44"/>
          <w:lang w:bidi="ar"/>
        </w:rPr>
        <w:t>调研问卷</w:t>
      </w:r>
    </w:p>
    <w:p w:rsidR="00CA6EAA" w:rsidRDefault="00CA6EAA" w:rsidP="00CA6EA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A6EAA" w:rsidRPr="00464305" w:rsidRDefault="00CA6EAA" w:rsidP="00CA6EA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6430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单位</w:t>
      </w:r>
      <w:r w:rsidRPr="00464305">
        <w:rPr>
          <w:rFonts w:ascii="黑体" w:eastAsia="黑体" w:hAnsi="黑体" w:hint="eastAsia"/>
          <w:sz w:val="32"/>
          <w:szCs w:val="32"/>
        </w:rPr>
        <w:t>基本情况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945"/>
        <w:gridCol w:w="390"/>
        <w:gridCol w:w="1080"/>
        <w:gridCol w:w="630"/>
        <w:gridCol w:w="1365"/>
        <w:gridCol w:w="945"/>
        <w:gridCol w:w="2465"/>
      </w:tblGrid>
      <w:tr w:rsidR="00CA6EAA" w:rsidTr="0093009F">
        <w:trPr>
          <w:trHeight w:val="444"/>
          <w:jc w:val="center"/>
        </w:trPr>
        <w:tc>
          <w:tcPr>
            <w:tcW w:w="1096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黑体" w:eastAsia="黑体"/>
                <w:spacing w:val="20"/>
                <w:sz w:val="30"/>
                <w:szCs w:val="30"/>
              </w:rPr>
              <w:br w:type="page"/>
            </w:r>
            <w:r>
              <w:rPr>
                <w:rFonts w:ascii="黑体" w:eastAsia="黑体"/>
                <w:spacing w:val="20"/>
                <w:sz w:val="30"/>
                <w:szCs w:val="30"/>
              </w:rPr>
              <w:br w:type="page"/>
            </w:r>
            <w:r>
              <w:rPr>
                <w:rFonts w:ascii="黑体" w:eastAsia="黑体"/>
                <w:spacing w:val="20"/>
              </w:rPr>
              <w:br w:type="page"/>
            </w:r>
            <w:r>
              <w:rPr>
                <w:rFonts w:ascii="黑体" w:eastAsia="黑体"/>
              </w:rPr>
              <w:br w:type="page"/>
            </w:r>
            <w:r>
              <w:rPr>
                <w:rFonts w:ascii="黑体" w:eastAsia="黑体"/>
              </w:rPr>
              <w:br w:type="page"/>
            </w:r>
            <w:r>
              <w:rPr>
                <w:rFonts w:ascii="宋体" w:hint="eastAsia"/>
              </w:rPr>
              <w:t>单位名称</w:t>
            </w:r>
          </w:p>
        </w:tc>
        <w:tc>
          <w:tcPr>
            <w:tcW w:w="7820" w:type="dxa"/>
            <w:gridSpan w:val="7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</w:p>
        </w:tc>
      </w:tr>
      <w:tr w:rsidR="00CA6EAA" w:rsidTr="0093009F">
        <w:trPr>
          <w:trHeight w:val="400"/>
          <w:jc w:val="center"/>
        </w:trPr>
        <w:tc>
          <w:tcPr>
            <w:tcW w:w="1096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址</w:t>
            </w:r>
          </w:p>
        </w:tc>
        <w:tc>
          <w:tcPr>
            <w:tcW w:w="4410" w:type="dxa"/>
            <w:gridSpan w:val="5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邮编</w:t>
            </w:r>
          </w:p>
        </w:tc>
        <w:tc>
          <w:tcPr>
            <w:tcW w:w="2465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</w:p>
        </w:tc>
      </w:tr>
      <w:tr w:rsidR="00CA6EAA" w:rsidTr="0093009F">
        <w:trPr>
          <w:trHeight w:val="400"/>
          <w:jc w:val="center"/>
        </w:trPr>
        <w:tc>
          <w:tcPr>
            <w:tcW w:w="1096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法人代表</w:t>
            </w:r>
          </w:p>
        </w:tc>
        <w:tc>
          <w:tcPr>
            <w:tcW w:w="1335" w:type="dxa"/>
            <w:gridSpan w:val="2"/>
            <w:vAlign w:val="center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传真</w:t>
            </w:r>
          </w:p>
        </w:tc>
        <w:tc>
          <w:tcPr>
            <w:tcW w:w="2465" w:type="dxa"/>
            <w:vAlign w:val="center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</w:p>
        </w:tc>
      </w:tr>
      <w:tr w:rsidR="00CA6EAA" w:rsidTr="0093009F">
        <w:trPr>
          <w:trHeight w:val="400"/>
          <w:jc w:val="center"/>
        </w:trPr>
        <w:tc>
          <w:tcPr>
            <w:tcW w:w="1096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 系 人</w:t>
            </w:r>
          </w:p>
        </w:tc>
        <w:tc>
          <w:tcPr>
            <w:tcW w:w="1335" w:type="dxa"/>
            <w:gridSpan w:val="2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E-mail</w:t>
            </w:r>
          </w:p>
        </w:tc>
        <w:tc>
          <w:tcPr>
            <w:tcW w:w="2465" w:type="dxa"/>
            <w:vAlign w:val="center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</w:p>
        </w:tc>
      </w:tr>
      <w:tr w:rsidR="00CA6EAA" w:rsidTr="0093009F">
        <w:trPr>
          <w:trHeight w:val="430"/>
          <w:jc w:val="center"/>
        </w:trPr>
        <w:tc>
          <w:tcPr>
            <w:tcW w:w="2431" w:type="dxa"/>
            <w:gridSpan w:val="3"/>
            <w:vAlign w:val="center"/>
          </w:tcPr>
          <w:p w:rsidR="00CA6EAA" w:rsidRDefault="00CA6EAA" w:rsidP="0093009F">
            <w:pPr>
              <w:pStyle w:val="a5"/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6485" w:type="dxa"/>
            <w:gridSpan w:val="5"/>
            <w:vAlign w:val="center"/>
          </w:tcPr>
          <w:p w:rsidR="00CA6EAA" w:rsidRDefault="00CA6EAA" w:rsidP="0093009F">
            <w:pPr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</w:tr>
      <w:tr w:rsidR="00CA6EAA" w:rsidTr="0093009F">
        <w:trPr>
          <w:trHeight w:val="700"/>
          <w:jc w:val="center"/>
        </w:trPr>
        <w:tc>
          <w:tcPr>
            <w:tcW w:w="2041" w:type="dxa"/>
            <w:gridSpan w:val="2"/>
            <w:vAlign w:val="center"/>
          </w:tcPr>
          <w:p w:rsidR="00CA6EAA" w:rsidRDefault="00CA6EAA" w:rsidP="0093009F">
            <w:r>
              <w:rPr>
                <w:rFonts w:hint="eastAsia"/>
              </w:rPr>
              <w:t>企业注册资本（万元）</w:t>
            </w:r>
          </w:p>
        </w:tc>
        <w:tc>
          <w:tcPr>
            <w:tcW w:w="6875" w:type="dxa"/>
            <w:gridSpan w:val="6"/>
          </w:tcPr>
          <w:p w:rsidR="00CA6EAA" w:rsidRDefault="00CA6EAA" w:rsidP="0093009F">
            <w:pPr>
              <w:ind w:left="420"/>
            </w:pPr>
          </w:p>
        </w:tc>
      </w:tr>
      <w:tr w:rsidR="00CA6EAA" w:rsidTr="0093009F">
        <w:trPr>
          <w:trHeight w:val="699"/>
          <w:jc w:val="center"/>
        </w:trPr>
        <w:tc>
          <w:tcPr>
            <w:tcW w:w="2041" w:type="dxa"/>
            <w:gridSpan w:val="2"/>
            <w:vMerge w:val="restart"/>
            <w:vAlign w:val="center"/>
          </w:tcPr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企业上年财务状况</w:t>
            </w:r>
          </w:p>
          <w:p w:rsidR="00CA6EAA" w:rsidRDefault="00CA6EAA" w:rsidP="0093009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（201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年）</w:t>
            </w:r>
          </w:p>
        </w:tc>
        <w:tc>
          <w:tcPr>
            <w:tcW w:w="2100" w:type="dxa"/>
            <w:gridSpan w:val="3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总产值</w:t>
            </w:r>
          </w:p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</w:t>
            </w:r>
            <w:r>
              <w:rPr>
                <w:rFonts w:ascii="宋体" w:hint="eastAsia"/>
              </w:rPr>
              <w:t>（万元）</w:t>
            </w:r>
          </w:p>
        </w:tc>
        <w:tc>
          <w:tcPr>
            <w:tcW w:w="2310" w:type="dxa"/>
            <w:gridSpan w:val="2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销售收入</w:t>
            </w:r>
          </w:p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（万元）</w:t>
            </w:r>
          </w:p>
        </w:tc>
        <w:tc>
          <w:tcPr>
            <w:tcW w:w="2465" w:type="dxa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出口创汇</w:t>
            </w:r>
          </w:p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（万美元）</w:t>
            </w:r>
          </w:p>
        </w:tc>
      </w:tr>
      <w:tr w:rsidR="00CA6EAA" w:rsidTr="0093009F">
        <w:trPr>
          <w:trHeight w:val="540"/>
          <w:jc w:val="center"/>
        </w:trPr>
        <w:tc>
          <w:tcPr>
            <w:tcW w:w="2041" w:type="dxa"/>
            <w:gridSpan w:val="2"/>
            <w:vMerge/>
            <w:vAlign w:val="center"/>
          </w:tcPr>
          <w:p w:rsidR="00CA6EAA" w:rsidRDefault="00CA6EAA" w:rsidP="0093009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00" w:type="dxa"/>
            <w:gridSpan w:val="3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交税总额</w:t>
            </w:r>
          </w:p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</w:t>
            </w:r>
            <w:r>
              <w:rPr>
                <w:rFonts w:ascii="宋体" w:hint="eastAsia"/>
              </w:rPr>
              <w:t>（万元）</w:t>
            </w:r>
          </w:p>
        </w:tc>
        <w:tc>
          <w:tcPr>
            <w:tcW w:w="2310" w:type="dxa"/>
            <w:gridSpan w:val="2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税后利润</w:t>
            </w:r>
          </w:p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（万元）</w:t>
            </w:r>
          </w:p>
        </w:tc>
        <w:tc>
          <w:tcPr>
            <w:tcW w:w="2465" w:type="dxa"/>
          </w:tcPr>
          <w:p w:rsidR="00CA6EAA" w:rsidRDefault="00CA6EAA" w:rsidP="0093009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经营成本</w:t>
            </w:r>
          </w:p>
          <w:p w:rsidR="00CA6EAA" w:rsidRDefault="00CA6EAA" w:rsidP="0093009F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</w:tr>
    </w:tbl>
    <w:p w:rsidR="00CA6EAA" w:rsidRPr="00F35E7E" w:rsidRDefault="00CA6EAA" w:rsidP="00CA6EAA">
      <w:pPr>
        <w:spacing w:line="360" w:lineRule="auto"/>
        <w:ind w:firstLineChars="200" w:firstLine="422"/>
        <w:rPr>
          <w:rFonts w:ascii="楷体" w:eastAsia="楷体" w:hAnsi="楷体"/>
          <w:b/>
          <w:bCs/>
          <w:szCs w:val="21"/>
        </w:rPr>
      </w:pPr>
      <w:r w:rsidRPr="00F35E7E">
        <w:rPr>
          <w:rFonts w:ascii="楷体" w:eastAsia="楷体" w:hAnsi="楷体" w:hint="eastAsia"/>
          <w:b/>
          <w:bCs/>
          <w:szCs w:val="21"/>
        </w:rPr>
        <w:t>注：企业提供信息仅用于行业调研使用，不会透露给第三方，如涉及上市企业未披露信息请予以说明，可以使用概数。</w:t>
      </w:r>
    </w:p>
    <w:p w:rsidR="00CA6EAA" w:rsidRPr="008E4A97" w:rsidRDefault="00CA6EAA" w:rsidP="00CA6EA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E4A97">
        <w:rPr>
          <w:rFonts w:ascii="黑体" w:eastAsia="黑体" w:hAnsi="黑体" w:hint="eastAsia"/>
          <w:sz w:val="32"/>
          <w:szCs w:val="32"/>
        </w:rPr>
        <w:t>二、问题</w:t>
      </w:r>
    </w:p>
    <w:p w:rsidR="00CA6EAA" w:rsidRPr="00FA17E9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1.疫情对本单位的影响现在表现哪些方面？从长远来看会有哪些方面？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2.对2020年度的产值预计将会产生何种影响？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3.对软件产业（技术创新）的影响表现在哪里？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4.从贵公司的角度分析，认为对我国软件产业的冲击有多大？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5.疫情是否也会带来新的机遇？有那些？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6.对我国软件产业国际竞争能力会带来哪些影响？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7.贵公司需要政府出台什么样的政策来支持软件产</w:t>
      </w:r>
      <w:r>
        <w:rPr>
          <w:rFonts w:ascii="仿宋_GB2312" w:eastAsia="仿宋_GB2312" w:hint="eastAsia"/>
          <w:sz w:val="32"/>
          <w:szCs w:val="32"/>
        </w:rPr>
        <w:lastRenderedPageBreak/>
        <w:t>业？</w:t>
      </w:r>
    </w:p>
    <w:p w:rsidR="00CA6EAA" w:rsidRPr="00FA17E9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8.贵公司需要行业协会如何支持软件行业的发展?</w:t>
      </w:r>
    </w:p>
    <w:p w:rsidR="00CA6EAA" w:rsidRPr="00F244F1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9.贵公司的综合建议?</w:t>
      </w: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感谢您的参与</w:t>
      </w:r>
      <w:proofErr w:type="gramStart"/>
      <w:r>
        <w:rPr>
          <w:rFonts w:ascii="仿宋_GB2312" w:eastAsia="仿宋_GB2312" w:hint="eastAsia"/>
          <w:sz w:val="32"/>
          <w:szCs w:val="32"/>
        </w:rPr>
        <w:t>与</w:t>
      </w:r>
      <w:proofErr w:type="gramEnd"/>
      <w:r>
        <w:rPr>
          <w:rFonts w:ascii="仿宋_GB2312" w:eastAsia="仿宋_GB2312" w:hint="eastAsia"/>
          <w:sz w:val="32"/>
          <w:szCs w:val="32"/>
        </w:rPr>
        <w:t>配合！</w:t>
      </w: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陕西省软件行业协会</w:t>
      </w:r>
    </w:p>
    <w:p w:rsidR="00CA6EAA" w:rsidRDefault="00CA6EAA" w:rsidP="00CA6EAA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2020年2月2日</w:t>
      </w:r>
    </w:p>
    <w:p w:rsidR="00CA6EAA" w:rsidRPr="00F244F1" w:rsidRDefault="00CA6EAA" w:rsidP="00CA6E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E0DC0" w:rsidRDefault="002E0DC0"/>
    <w:sectPr w:rsidR="002E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AA" w:rsidRDefault="00F042AA" w:rsidP="00CA6EAA">
      <w:r>
        <w:separator/>
      </w:r>
    </w:p>
  </w:endnote>
  <w:endnote w:type="continuationSeparator" w:id="0">
    <w:p w:rsidR="00F042AA" w:rsidRDefault="00F042AA" w:rsidP="00C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AA" w:rsidRDefault="00F042AA" w:rsidP="00CA6EAA">
      <w:r>
        <w:separator/>
      </w:r>
    </w:p>
  </w:footnote>
  <w:footnote w:type="continuationSeparator" w:id="0">
    <w:p w:rsidR="00F042AA" w:rsidRDefault="00F042AA" w:rsidP="00CA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EB"/>
    <w:rsid w:val="002E0DC0"/>
    <w:rsid w:val="004419EB"/>
    <w:rsid w:val="00CA6EAA"/>
    <w:rsid w:val="00F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EAA"/>
    <w:rPr>
      <w:sz w:val="18"/>
      <w:szCs w:val="18"/>
    </w:rPr>
  </w:style>
  <w:style w:type="paragraph" w:styleId="a5">
    <w:name w:val="No Spacing"/>
    <w:uiPriority w:val="1"/>
    <w:qFormat/>
    <w:rsid w:val="00CA6EA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EAA"/>
    <w:rPr>
      <w:sz w:val="18"/>
      <w:szCs w:val="18"/>
    </w:rPr>
  </w:style>
  <w:style w:type="paragraph" w:styleId="a5">
    <w:name w:val="No Spacing"/>
    <w:uiPriority w:val="1"/>
    <w:qFormat/>
    <w:rsid w:val="00CA6E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2020-02-22T02:17:00Z</dcterms:created>
  <dcterms:modified xsi:type="dcterms:W3CDTF">2020-02-22T02:18:00Z</dcterms:modified>
</cp:coreProperties>
</file>